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CD" w:rsidRDefault="00DB3DCD" w:rsidP="00F62797">
      <w:pPr>
        <w:jc w:val="center"/>
        <w:rPr>
          <w:b/>
        </w:rPr>
      </w:pPr>
      <w:r w:rsidRPr="00DB3DCD">
        <w:rPr>
          <w:b/>
        </w:rPr>
        <w:t xml:space="preserve">Une nouvelle </w:t>
      </w:r>
      <w:r w:rsidR="000B53FB">
        <w:rPr>
          <w:b/>
        </w:rPr>
        <w:t>« </w:t>
      </w:r>
      <w:r w:rsidRPr="00DB3DCD">
        <w:rPr>
          <w:b/>
        </w:rPr>
        <w:t>antipsychiatrie</w:t>
      </w:r>
      <w:r w:rsidR="000B53FB">
        <w:rPr>
          <w:b/>
        </w:rPr>
        <w:t> »</w:t>
      </w:r>
    </w:p>
    <w:p w:rsidR="00F62797" w:rsidRDefault="00F62797" w:rsidP="00F62797">
      <w:pPr>
        <w:jc w:val="center"/>
        <w:rPr>
          <w:b/>
        </w:rPr>
      </w:pPr>
    </w:p>
    <w:p w:rsidR="0074468C" w:rsidRDefault="0074468C" w:rsidP="00F62797">
      <w:pPr>
        <w:jc w:val="center"/>
        <w:rPr>
          <w:b/>
        </w:rPr>
      </w:pPr>
    </w:p>
    <w:p w:rsidR="0074468C" w:rsidRPr="0074468C" w:rsidRDefault="0074468C" w:rsidP="0074468C">
      <w:pPr>
        <w:rPr>
          <w:sz w:val="20"/>
          <w:szCs w:val="20"/>
        </w:rPr>
      </w:pPr>
      <w:r w:rsidRPr="0074468C">
        <w:rPr>
          <w:sz w:val="20"/>
          <w:szCs w:val="20"/>
        </w:rPr>
        <w:t>Article publié</w:t>
      </w:r>
      <w:r w:rsidR="00CF3BB5">
        <w:rPr>
          <w:sz w:val="20"/>
          <w:szCs w:val="20"/>
        </w:rPr>
        <w:t xml:space="preserve"> </w:t>
      </w:r>
      <w:r w:rsidR="00CF3BB5" w:rsidRPr="0074468C">
        <w:rPr>
          <w:sz w:val="20"/>
          <w:szCs w:val="20"/>
        </w:rPr>
        <w:t xml:space="preserve">par Nicolas </w:t>
      </w:r>
      <w:proofErr w:type="spellStart"/>
      <w:r w:rsidR="00CF3BB5" w:rsidRPr="0074468C">
        <w:rPr>
          <w:sz w:val="20"/>
          <w:szCs w:val="20"/>
        </w:rPr>
        <w:t>Dutent</w:t>
      </w:r>
      <w:proofErr w:type="spellEnd"/>
      <w:r w:rsidRPr="0074468C">
        <w:rPr>
          <w:sz w:val="20"/>
          <w:szCs w:val="20"/>
        </w:rPr>
        <w:t xml:space="preserve"> dans </w:t>
      </w:r>
      <w:r w:rsidRPr="0074468C">
        <w:rPr>
          <w:i/>
          <w:sz w:val="20"/>
          <w:szCs w:val="20"/>
        </w:rPr>
        <w:t>L’Humanité</w:t>
      </w:r>
      <w:r w:rsidRPr="0074468C">
        <w:rPr>
          <w:sz w:val="20"/>
          <w:szCs w:val="20"/>
        </w:rPr>
        <w:t xml:space="preserve"> du 25 octobre 2016</w:t>
      </w:r>
    </w:p>
    <w:p w:rsidR="0074468C" w:rsidRPr="00F62797" w:rsidRDefault="0074468C" w:rsidP="00F62797">
      <w:pPr>
        <w:jc w:val="center"/>
        <w:rPr>
          <w:b/>
        </w:rPr>
      </w:pPr>
    </w:p>
    <w:p w:rsidR="004770EF" w:rsidRDefault="00F62797">
      <w:r>
        <w:t>Nous faisons face à l’offensive</w:t>
      </w:r>
      <w:r w:rsidR="004770EF">
        <w:t xml:space="preserve"> d’une nouvelle </w:t>
      </w:r>
      <w:r w:rsidR="000B53FB">
        <w:t>« </w:t>
      </w:r>
      <w:r w:rsidR="004770EF">
        <w:t>antipsychiatrie</w:t>
      </w:r>
      <w:r w:rsidR="000B53FB">
        <w:t> »</w:t>
      </w:r>
      <w:r w:rsidR="003D7A04">
        <w:t>. L</w:t>
      </w:r>
      <w:r w:rsidR="00847A78">
        <w:t xml:space="preserve">’ancienne antipsychiatrie, celle </w:t>
      </w:r>
      <w:r w:rsidR="003D7A04">
        <w:t>des années 60-70,</w:t>
      </w:r>
      <w:r w:rsidR="00847A78">
        <w:t xml:space="preserve"> se voulait une contestation radicale de la psychiatrie comme institution</w:t>
      </w:r>
      <w:r w:rsidR="000117F6">
        <w:t>. Rappelons que</w:t>
      </w:r>
      <w:r w:rsidR="000B53FB">
        <w:t xml:space="preserve"> le terme </w:t>
      </w:r>
      <w:r w:rsidR="00AE6B37">
        <w:t xml:space="preserve">de </w:t>
      </w:r>
      <w:r w:rsidR="00E6012D">
        <w:t>« </w:t>
      </w:r>
      <w:r w:rsidR="00AE6B37">
        <w:t>psych</w:t>
      </w:r>
      <w:r w:rsidR="00E6012D">
        <w:t>-</w:t>
      </w:r>
      <w:r w:rsidR="00AE6B37">
        <w:t>iatrie</w:t>
      </w:r>
      <w:r w:rsidR="00E6012D">
        <w:t> »</w:t>
      </w:r>
      <w:r w:rsidR="00AE6B37">
        <w:t xml:space="preserve"> </w:t>
      </w:r>
      <w:r w:rsidR="000B53FB">
        <w:t xml:space="preserve">désigne </w:t>
      </w:r>
      <w:r w:rsidR="000117F6">
        <w:t xml:space="preserve">dès l’origine </w:t>
      </w:r>
      <w:r w:rsidR="000B53FB">
        <w:t>une spécialité médicale (</w:t>
      </w:r>
      <w:r w:rsidR="000B53FB" w:rsidRPr="000B53FB">
        <w:rPr>
          <w:i/>
        </w:rPr>
        <w:t>iatros</w:t>
      </w:r>
      <w:r w:rsidR="002E6BD4">
        <w:t xml:space="preserve"> signifie</w:t>
      </w:r>
      <w:r w:rsidR="000B53FB">
        <w:t xml:space="preserve"> « </w:t>
      </w:r>
      <w:r w:rsidR="000117F6">
        <w:t>médecin ») qui ambitionne de</w:t>
      </w:r>
      <w:r w:rsidR="000B53FB">
        <w:t xml:space="preserve"> soigne</w:t>
      </w:r>
      <w:r w:rsidR="000117F6">
        <w:t>r</w:t>
      </w:r>
      <w:r w:rsidR="000B53FB">
        <w:t xml:space="preserve"> les maladies de l’âme (</w:t>
      </w:r>
      <w:r w:rsidR="000B53FB" w:rsidRPr="000B53FB">
        <w:rPr>
          <w:i/>
        </w:rPr>
        <w:t>psuchè</w:t>
      </w:r>
      <w:r w:rsidR="002E6BD4">
        <w:t xml:space="preserve"> signifie « </w:t>
      </w:r>
      <w:r w:rsidR="000B53FB">
        <w:t>âme</w:t>
      </w:r>
      <w:r w:rsidR="002E6BD4">
        <w:t> »</w:t>
      </w:r>
      <w:r w:rsidR="000B53FB">
        <w:t>). L’</w:t>
      </w:r>
      <w:r w:rsidR="001F271F">
        <w:t xml:space="preserve">ancienne </w:t>
      </w:r>
      <w:r w:rsidR="000B53FB">
        <w:t>antipsych</w:t>
      </w:r>
      <w:r w:rsidR="00AE6B37">
        <w:t>iatrie</w:t>
      </w:r>
      <w:r w:rsidR="000B53FB">
        <w:t xml:space="preserve"> </w:t>
      </w:r>
      <w:r w:rsidR="00AE6B37">
        <w:t>remettait précisément en cause l’obligation de soins en remettant en cause le type de</w:t>
      </w:r>
      <w:r w:rsidR="002E6BD4">
        <w:t xml:space="preserve"> savoir qui la légitimait : à ses yeux </w:t>
      </w:r>
      <w:r w:rsidR="00AE6B37">
        <w:t>ce savoir médical est un savoir objectivant qui</w:t>
      </w:r>
      <w:r w:rsidR="005952AD">
        <w:t xml:space="preserve"> écarte</w:t>
      </w:r>
      <w:r w:rsidR="00AE6B37">
        <w:t xml:space="preserve"> le discours qu</w:t>
      </w:r>
      <w:r w:rsidR="00F3451C">
        <w:t>e le fou tient sur lui-même</w:t>
      </w:r>
      <w:r w:rsidR="003D7A04">
        <w:t>. Aussi dénonçait-elle</w:t>
      </w:r>
      <w:r w:rsidR="00AE6B37">
        <w:t xml:space="preserve"> la violence par laquelle la psychiatrie se fait instrument de répression sociale et choisi</w:t>
      </w:r>
      <w:r w:rsidR="003D7A04">
        <w:t>ssait-elle</w:t>
      </w:r>
      <w:r w:rsidR="00AE6B37">
        <w:t xml:space="preserve"> de « défendre le fou contre la société »</w:t>
      </w:r>
      <w:r w:rsidR="00E05349">
        <w:t xml:space="preserve"> (Maud Mannoni)</w:t>
      </w:r>
      <w:r>
        <w:t>.</w:t>
      </w:r>
    </w:p>
    <w:p w:rsidR="00FC4AA9" w:rsidRDefault="00F62797" w:rsidP="00B522D1">
      <w:r>
        <w:t xml:space="preserve">Qu’en est-il </w:t>
      </w:r>
      <w:r w:rsidR="001F271F">
        <w:t>aujourd’hui</w:t>
      </w:r>
      <w:r>
        <w:t xml:space="preserve"> ? </w:t>
      </w:r>
      <w:r w:rsidR="00E6012D">
        <w:t>Le cas de l’autism</w:t>
      </w:r>
      <w:r w:rsidR="00B522D1">
        <w:t>e agit à cet égard comme un révélateur</w:t>
      </w:r>
      <w:r w:rsidR="00E6012D">
        <w:t>. Tout un discours est construit à partir du postulat d’un lien « naturel » entre une théorie, celle de la génétique, et une pratique, celle de la « remédiation cognitive ». Cette dernière consiste en une évaluation des capacités cognitives (mémoire,</w:t>
      </w:r>
      <w:r w:rsidR="007F0479">
        <w:t xml:space="preserve"> repérage spatial, </w:t>
      </w:r>
      <w:r w:rsidR="000117F6">
        <w:t xml:space="preserve">intelligence, </w:t>
      </w:r>
      <w:r w:rsidR="007F0479">
        <w:t>etc.) suivi d’</w:t>
      </w:r>
      <w:r w:rsidR="00E6012D">
        <w:t xml:space="preserve">un entraînement à des tâches dont l’objectif est </w:t>
      </w:r>
      <w:r w:rsidR="00112EC4">
        <w:t>de renforcer les capacités ou compétences</w:t>
      </w:r>
      <w:r w:rsidR="00E03EB8">
        <w:t xml:space="preserve"> tenues pour des « atouts »</w:t>
      </w:r>
      <w:r w:rsidR="00112EC4">
        <w:t>. Dans ce disposit</w:t>
      </w:r>
      <w:r>
        <w:t>if c’est le neuropsychologue, non</w:t>
      </w:r>
      <w:r w:rsidR="00112EC4">
        <w:t xml:space="preserve"> le pédopsychiatre</w:t>
      </w:r>
      <w:r>
        <w:t>,</w:t>
      </w:r>
      <w:r w:rsidR="00112EC4">
        <w:t xml:space="preserve"> qui occupe la place privilégiée : c’est à lui qu’il revient d’étudier les aires du cerveau où sont localisées les fonction</w:t>
      </w:r>
      <w:r w:rsidR="00FC4AA9">
        <w:t>s cognitives</w:t>
      </w:r>
      <w:r w:rsidR="00112EC4">
        <w:t xml:space="preserve"> préalablement à la mise en</w:t>
      </w:r>
      <w:r w:rsidR="00FC4AA9">
        <w:t xml:space="preserve"> œuvre d’un programme de « rééducation cognitive »</w:t>
      </w:r>
      <w:r w:rsidR="001F271F">
        <w:t xml:space="preserve">. </w:t>
      </w:r>
      <w:r w:rsidR="00B522D1">
        <w:t xml:space="preserve"> </w:t>
      </w:r>
    </w:p>
    <w:p w:rsidR="00191FEE" w:rsidRDefault="00FC4AA9">
      <w:r>
        <w:t xml:space="preserve">Sur ce fond partagé de cognitivisme, des divergences peuvent </w:t>
      </w:r>
      <w:r w:rsidR="00191FEE">
        <w:t>assurément se faire jour. Ainsi le psychiatre canadien Laurent Mottron s’</w:t>
      </w:r>
      <w:r w:rsidR="00F3451C">
        <w:t xml:space="preserve">oppose-t-il aux méthodes de dressage du </w:t>
      </w:r>
      <w:r w:rsidR="00191FEE">
        <w:t>comportementalisme pur et dur au nom</w:t>
      </w:r>
      <w:r w:rsidR="003D7A04">
        <w:t xml:space="preserve"> </w:t>
      </w:r>
      <w:r w:rsidR="002E6BD4">
        <w:t>d’</w:t>
      </w:r>
      <w:r w:rsidR="00B522D1">
        <w:t xml:space="preserve">un cognitivisme </w:t>
      </w:r>
      <w:r w:rsidR="00B522D1" w:rsidRPr="00191FEE">
        <w:rPr>
          <w:i/>
        </w:rPr>
        <w:t>anti</w:t>
      </w:r>
      <w:r w:rsidR="009D7DC4" w:rsidRPr="00191FEE">
        <w:rPr>
          <w:i/>
        </w:rPr>
        <w:t>-</w:t>
      </w:r>
      <w:r w:rsidR="00B522D1">
        <w:t>comportementaliste</w:t>
      </w:r>
      <w:r w:rsidR="00191FEE">
        <w:t>.</w:t>
      </w:r>
      <w:r>
        <w:t xml:space="preserve"> </w:t>
      </w:r>
      <w:r w:rsidR="00191FEE">
        <w:t xml:space="preserve">Fort habilement son </w:t>
      </w:r>
      <w:r>
        <w:t>discours</w:t>
      </w:r>
      <w:r w:rsidR="00B522D1">
        <w:t xml:space="preserve"> métamorphose l’autisme en une </w:t>
      </w:r>
      <w:r w:rsidR="0091719E">
        <w:t>« </w:t>
      </w:r>
      <w:r w:rsidR="00B522D1">
        <w:t>manière de vivre</w:t>
      </w:r>
      <w:r w:rsidR="0091719E">
        <w:t> »</w:t>
      </w:r>
      <w:r w:rsidR="00B522D1">
        <w:t xml:space="preserve"> propre à</w:t>
      </w:r>
      <w:r w:rsidR="000F7AAA">
        <w:t xml:space="preserve"> une minorité qui </w:t>
      </w:r>
      <w:r w:rsidR="009D7DC4">
        <w:t xml:space="preserve">ne </w:t>
      </w:r>
      <w:r w:rsidR="000F7AAA">
        <w:t xml:space="preserve">serait </w:t>
      </w:r>
      <w:r w:rsidR="009D7DC4">
        <w:t xml:space="preserve">pas </w:t>
      </w:r>
      <w:r w:rsidR="000F7AAA">
        <w:t>reconnue</w:t>
      </w:r>
      <w:r w:rsidR="00B522D1">
        <w:t xml:space="preserve"> dans ses droits.</w:t>
      </w:r>
      <w:r w:rsidR="00F62797">
        <w:t xml:space="preserve"> </w:t>
      </w:r>
      <w:r w:rsidR="000F7AAA">
        <w:t>Mais</w:t>
      </w:r>
      <w:r w:rsidR="002E6BD4">
        <w:t xml:space="preserve"> </w:t>
      </w:r>
      <w:r w:rsidR="00191FEE">
        <w:t>au-delà de ces dissonan</w:t>
      </w:r>
      <w:r w:rsidR="002E6BD4">
        <w:t>ces,</w:t>
      </w:r>
      <w:r w:rsidR="000F7AAA">
        <w:t xml:space="preserve"> il est </w:t>
      </w:r>
      <w:r w:rsidR="002E6BD4">
        <w:t xml:space="preserve">généralement </w:t>
      </w:r>
      <w:r w:rsidR="000F7AAA">
        <w:t xml:space="preserve">entendu que </w:t>
      </w:r>
      <w:r w:rsidR="00112EC4">
        <w:t xml:space="preserve">l’autisme n’a rien à voir avec la </w:t>
      </w:r>
      <w:r w:rsidR="00112EC4" w:rsidRPr="00112EC4">
        <w:rPr>
          <w:i/>
        </w:rPr>
        <w:t>psuchè</w:t>
      </w:r>
      <w:r w:rsidR="00112EC4">
        <w:t xml:space="preserve"> : </w:t>
      </w:r>
      <w:r w:rsidR="001F271F">
        <w:t xml:space="preserve">réduit à un « trouble </w:t>
      </w:r>
      <w:r w:rsidR="001F271F">
        <w:lastRenderedPageBreak/>
        <w:t xml:space="preserve">neurodéveloppemental d’origine génétique » </w:t>
      </w:r>
      <w:r w:rsidR="00112EC4">
        <w:t xml:space="preserve">il relève exclusivement de la neuropsychologie ou de la neuropédiatrie, à la rigueur de la médecine générale, en aucun cas de la psychiatrie. </w:t>
      </w:r>
    </w:p>
    <w:p w:rsidR="003D7A04" w:rsidRDefault="003D7A04">
      <w:r>
        <w:t>Le plus grave est</w:t>
      </w:r>
      <w:r w:rsidR="001F271F">
        <w:t xml:space="preserve"> </w:t>
      </w:r>
      <w:r>
        <w:t xml:space="preserve">que cela entraîne </w:t>
      </w:r>
      <w:r w:rsidR="001F271F">
        <w:t>l’absence de prise en compte de la crise d’angoisse vécue par l’enfant : cette dernière est décrite comme un « comportement problème »</w:t>
      </w:r>
      <w:r>
        <w:t xml:space="preserve"> plutôt que comme une souffrance psychique à part entière</w:t>
      </w:r>
      <w:r w:rsidR="001F271F">
        <w:t>.</w:t>
      </w:r>
      <w:r w:rsidR="0091719E">
        <w:t xml:space="preserve"> Plus généralement, </w:t>
      </w:r>
      <w:r w:rsidR="00191FEE">
        <w:t xml:space="preserve">se développe </w:t>
      </w:r>
      <w:r w:rsidR="000F7AAA">
        <w:t xml:space="preserve">une valorisation du regard médical objectivant sous la forme d’un diagnostic scientifique à base de tests, au point que certains n’hésitent pas à faire de l’énoncé du diagnostic le moment </w:t>
      </w:r>
      <w:r w:rsidR="00AF091E">
        <w:t xml:space="preserve">d’une nouvelle « naissance » </w:t>
      </w:r>
      <w:r w:rsidR="000F7AAA">
        <w:t xml:space="preserve">où l’autiste accède </w:t>
      </w:r>
      <w:r>
        <w:t xml:space="preserve">enfin </w:t>
      </w:r>
      <w:r w:rsidR="000F7AAA">
        <w:t xml:space="preserve">à son identité. A cet amour immodéré du diagnostic rendu par la médecine scientifique correspond une haine du soin psychique qui va jusqu’au déni du psychique comme tel. </w:t>
      </w:r>
    </w:p>
    <w:p w:rsidR="009D7DC4" w:rsidRDefault="00F62797">
      <w:r>
        <w:t>L</w:t>
      </w:r>
      <w:r w:rsidR="0091719E">
        <w:t>e re</w:t>
      </w:r>
      <w:r>
        <w:t>tourneme</w:t>
      </w:r>
      <w:r w:rsidR="00F3451C">
        <w:t>nt est donc saisissant</w:t>
      </w:r>
      <w:r w:rsidR="0091719E">
        <w:t xml:space="preserve">. </w:t>
      </w:r>
      <w:r w:rsidR="009D7DC4">
        <w:t>L’</w:t>
      </w:r>
      <w:r w:rsidR="000117F6">
        <w:t xml:space="preserve">ancienne </w:t>
      </w:r>
      <w:r w:rsidR="009D7DC4">
        <w:t>antipsyc</w:t>
      </w:r>
      <w:r w:rsidR="000117F6">
        <w:t>hiatrie</w:t>
      </w:r>
      <w:r w:rsidR="009D7DC4">
        <w:t xml:space="preserve"> dénonçait la psychiatrie comme instrument de répression sociale en raison de son caractère médical (</w:t>
      </w:r>
      <w:proofErr w:type="gramStart"/>
      <w:r w:rsidR="009D7DC4">
        <w:t xml:space="preserve">le </w:t>
      </w:r>
      <w:r w:rsidR="009D7DC4" w:rsidRPr="009D7DC4">
        <w:rPr>
          <w:i/>
        </w:rPr>
        <w:t>iatros</w:t>
      </w:r>
      <w:proofErr w:type="gramEnd"/>
      <w:r w:rsidR="009D7DC4">
        <w:t xml:space="preserve"> de psychiatrie). La nouvelle antipsychiatrie s’en prend à l’existence même du psychique (la </w:t>
      </w:r>
      <w:r w:rsidR="009D7DC4" w:rsidRPr="009D7DC4">
        <w:rPr>
          <w:i/>
        </w:rPr>
        <w:t>psuchè</w:t>
      </w:r>
      <w:r w:rsidR="009D7DC4">
        <w:t xml:space="preserve"> de psychiatrie)</w:t>
      </w:r>
      <w:r w:rsidR="003A52FC">
        <w:t xml:space="preserve"> au nom même des prétentions de la médecine scientifique</w:t>
      </w:r>
      <w:r w:rsidR="009D7DC4">
        <w:t>.</w:t>
      </w:r>
      <w:r w:rsidR="00E03EB8">
        <w:t xml:space="preserve"> Loin de contester le savoir médical, elle entend le réinstaller en position de maîtrise. </w:t>
      </w:r>
      <w:r w:rsidR="003D7A04">
        <w:t>Au « psychique » elle substitue volontiers le « mental » qui présente l’avantage</w:t>
      </w:r>
      <w:r w:rsidR="000117F6">
        <w:t xml:space="preserve"> d’autoriser le glissement du mental au neuronal.</w:t>
      </w:r>
      <w:r w:rsidR="003D7A04">
        <w:t xml:space="preserve"> </w:t>
      </w:r>
      <w:r w:rsidR="00F3451C">
        <w:t>Ce qu’elle ne supporte pas</w:t>
      </w:r>
      <w:r w:rsidR="00191FEE">
        <w:t xml:space="preserve">, c’est que le psychique déjoue radicalement tout projet de maîtrise. </w:t>
      </w:r>
      <w:r w:rsidR="00F3451C">
        <w:t>Nous avons affaire</w:t>
      </w:r>
      <w:r w:rsidR="00FC4AA9">
        <w:t>, à la lettre, à une</w:t>
      </w:r>
      <w:r w:rsidR="0091719E">
        <w:t xml:space="preserve"> </w:t>
      </w:r>
      <w:r w:rsidR="00FC4AA9">
        <w:t>véritable « </w:t>
      </w:r>
      <w:r w:rsidR="0091719E">
        <w:t>psychophobie</w:t>
      </w:r>
      <w:r w:rsidR="00F3451C">
        <w:t> »</w:t>
      </w:r>
      <w:r w:rsidR="00FC4AA9">
        <w:t>.</w:t>
      </w:r>
    </w:p>
    <w:p w:rsidR="00F62797" w:rsidRDefault="00F62797"/>
    <w:p w:rsidR="00F62797" w:rsidRDefault="00F62797" w:rsidP="00F62797">
      <w:pPr>
        <w:jc w:val="center"/>
        <w:rPr>
          <w:b/>
        </w:rPr>
      </w:pPr>
      <w:r w:rsidRPr="00F62797">
        <w:rPr>
          <w:b/>
        </w:rPr>
        <w:t>Pierre Dardot</w:t>
      </w:r>
    </w:p>
    <w:p w:rsidR="0074468C" w:rsidRDefault="0074468C" w:rsidP="00F62797">
      <w:pPr>
        <w:jc w:val="center"/>
        <w:rPr>
          <w:b/>
        </w:rPr>
      </w:pPr>
    </w:p>
    <w:p w:rsidR="0074468C" w:rsidRPr="00F62797" w:rsidRDefault="0074468C" w:rsidP="00F62797">
      <w:pPr>
        <w:jc w:val="center"/>
        <w:rPr>
          <w:b/>
        </w:rPr>
      </w:pPr>
    </w:p>
    <w:sectPr w:rsidR="0074468C" w:rsidRPr="00F62797" w:rsidSect="007D73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B3DCD"/>
    <w:rsid w:val="000117F6"/>
    <w:rsid w:val="000B53FB"/>
    <w:rsid w:val="000F7AAA"/>
    <w:rsid w:val="00112EC4"/>
    <w:rsid w:val="00191FEE"/>
    <w:rsid w:val="001F271F"/>
    <w:rsid w:val="00243DD2"/>
    <w:rsid w:val="002C506E"/>
    <w:rsid w:val="002E6BD4"/>
    <w:rsid w:val="003026F6"/>
    <w:rsid w:val="003A52FC"/>
    <w:rsid w:val="003D7A04"/>
    <w:rsid w:val="004770EF"/>
    <w:rsid w:val="005952AD"/>
    <w:rsid w:val="006C2213"/>
    <w:rsid w:val="0074468C"/>
    <w:rsid w:val="007D735F"/>
    <w:rsid w:val="007F0479"/>
    <w:rsid w:val="00800379"/>
    <w:rsid w:val="00803705"/>
    <w:rsid w:val="00813503"/>
    <w:rsid w:val="00847A78"/>
    <w:rsid w:val="008C7123"/>
    <w:rsid w:val="0091719E"/>
    <w:rsid w:val="009D7DC4"/>
    <w:rsid w:val="00A04A5E"/>
    <w:rsid w:val="00A52199"/>
    <w:rsid w:val="00AE6B37"/>
    <w:rsid w:val="00AF091E"/>
    <w:rsid w:val="00B076D2"/>
    <w:rsid w:val="00B522D1"/>
    <w:rsid w:val="00C46440"/>
    <w:rsid w:val="00C77D93"/>
    <w:rsid w:val="00CF3BB5"/>
    <w:rsid w:val="00DB3DCD"/>
    <w:rsid w:val="00E03EB8"/>
    <w:rsid w:val="00E05349"/>
    <w:rsid w:val="00E577AB"/>
    <w:rsid w:val="00E6012D"/>
    <w:rsid w:val="00F3451C"/>
    <w:rsid w:val="00F62797"/>
    <w:rsid w:val="00FC4A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D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link w:val="NotesCar"/>
    <w:qFormat/>
    <w:rsid w:val="00B076D2"/>
    <w:rPr>
      <w:rFonts w:ascii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6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6D2"/>
    <w:rPr>
      <w:rFonts w:ascii="Times New Roman" w:hAnsi="Times New Roman"/>
      <w:sz w:val="20"/>
      <w:szCs w:val="20"/>
    </w:rPr>
  </w:style>
  <w:style w:type="character" w:customStyle="1" w:styleId="NotesCar">
    <w:name w:val="Notes Car"/>
    <w:basedOn w:val="NotedebasdepageCar"/>
    <w:link w:val="Notes"/>
    <w:rsid w:val="00B076D2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Anne</cp:lastModifiedBy>
  <cp:revision>4</cp:revision>
  <dcterms:created xsi:type="dcterms:W3CDTF">2016-11-19T12:18:00Z</dcterms:created>
  <dcterms:modified xsi:type="dcterms:W3CDTF">2016-11-19T12:31:00Z</dcterms:modified>
</cp:coreProperties>
</file>